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468" w:beforeLines="150" w:line="360" w:lineRule="auto"/>
        <w:jc w:val="both"/>
        <w:rPr>
          <w:rFonts w:hint="default" w:ascii="黑体" w:hAnsi="仿宋" w:eastAsia="黑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仿宋" w:eastAsia="黑体" w:cs="宋体"/>
          <w:b w:val="0"/>
          <w:bCs/>
          <w:sz w:val="28"/>
          <w:szCs w:val="28"/>
          <w:lang w:val="en-US" w:eastAsia="zh-CN"/>
        </w:rPr>
        <w:t>附件3</w:t>
      </w:r>
    </w:p>
    <w:p>
      <w:pPr>
        <w:widowControl/>
        <w:adjustRightInd w:val="0"/>
        <w:snapToGrid w:val="0"/>
        <w:spacing w:before="468" w:beforeLines="150" w:line="360" w:lineRule="auto"/>
        <w:ind w:firstLine="1687" w:firstLineChars="600"/>
        <w:jc w:val="both"/>
        <w:rPr>
          <w:rFonts w:ascii="宋体" w:hAnsi="宋体" w:cs="宋体"/>
          <w:szCs w:val="21"/>
        </w:rPr>
      </w:pPr>
      <w:bookmarkStart w:id="0" w:name="_GoBack"/>
      <w:r>
        <w:rPr>
          <w:rFonts w:hint="eastAsia" w:ascii="黑体" w:hAnsi="仿宋" w:eastAsia="黑体" w:cs="宋体"/>
          <w:b/>
          <w:sz w:val="28"/>
          <w:szCs w:val="28"/>
        </w:rPr>
        <w:t>湖南省政府采购供应商资格承诺函(格式)</w:t>
      </w:r>
    </w:p>
    <w:bookmarkEnd w:id="0"/>
    <w:p>
      <w:pPr>
        <w:widowControl/>
        <w:spacing w:before="156" w:beforeLines="50"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本公司独立承担民事责任、具有良好的商业信誉和健全的财务会计制度、依法缴纳税收和社会保障资金,在前三年的经营活动中无重大违法记录,未列入严重失信行为名单,符合政府采购供应商的基本资格要求。</w:t>
      </w:r>
    </w:p>
    <w:p>
      <w:pPr>
        <w:widowControl/>
        <w:spacing w:before="156" w:beforeLines="50"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按照《政府采购促进中小企业发展管理办法》(财库〔2020〕46号),本公司企业规模为: 大型</w:t>
      </w:r>
      <w:r>
        <w:rPr>
          <w:rFonts w:hint="eastAsia" w:ascii="宋体" w:hAnsi="宋体" w:cs="Times New Roman"/>
          <w:bCs/>
          <w:szCs w:val="21"/>
          <w:lang w:eastAsia="zh-CN"/>
        </w:rPr>
        <w:t>（）</w:t>
      </w:r>
      <w:r>
        <w:rPr>
          <w:rFonts w:hint="eastAsia" w:ascii="宋体" w:hAnsi="宋体" w:cs="宋体"/>
          <w:szCs w:val="21"/>
        </w:rPr>
        <w:t>中型</w:t>
      </w:r>
      <w:r>
        <w:rPr>
          <w:rFonts w:hint="eastAsia" w:ascii="宋体" w:hAnsi="宋体" w:cs="Times New Roman"/>
          <w:bCs/>
          <w:szCs w:val="21"/>
          <w:lang w:eastAsia="zh-CN"/>
        </w:rPr>
        <w:t>（）</w:t>
      </w:r>
      <w:r>
        <w:rPr>
          <w:rFonts w:hint="eastAsia" w:ascii="宋体" w:hAnsi="宋体" w:cs="宋体"/>
          <w:szCs w:val="21"/>
        </w:rPr>
        <w:t>小型</w:t>
      </w:r>
      <w:r>
        <w:rPr>
          <w:rFonts w:hint="eastAsia" w:ascii="宋体" w:hAnsi="宋体" w:cs="Times New Roman"/>
          <w:bCs/>
          <w:szCs w:val="21"/>
          <w:lang w:eastAsia="zh-CN"/>
        </w:rPr>
        <w:t>（）</w:t>
      </w:r>
      <w:r>
        <w:rPr>
          <w:rFonts w:hint="eastAsia" w:ascii="宋体" w:hAnsi="宋体" w:cs="宋体"/>
          <w:szCs w:val="21"/>
        </w:rPr>
        <w:t>微型</w:t>
      </w:r>
      <w:r>
        <w:rPr>
          <w:rFonts w:hint="eastAsia" w:ascii="宋体" w:hAnsi="宋体" w:cs="Times New Roman"/>
          <w:bCs/>
          <w:szCs w:val="21"/>
          <w:lang w:eastAsia="zh-CN"/>
        </w:rPr>
        <w:t>（）</w:t>
      </w:r>
      <w:r>
        <w:rPr>
          <w:rFonts w:hint="eastAsia" w:ascii="宋体" w:hAnsi="宋体" w:cs="宋体"/>
          <w:szCs w:val="21"/>
        </w:rPr>
        <w:t>。</w:t>
      </w:r>
    </w:p>
    <w:p>
      <w:pPr>
        <w:widowControl/>
        <w:spacing w:before="156" w:beforeLines="50"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Times New Roman"/>
          <w:bCs/>
          <w:szCs w:val="21"/>
          <w:lang w:eastAsia="zh-CN"/>
        </w:rPr>
        <w:t>（）</w:t>
      </w:r>
      <w:r>
        <w:rPr>
          <w:rFonts w:hint="eastAsia" w:ascii="宋体" w:hAnsi="宋体" w:cs="宋体"/>
          <w:szCs w:val="21"/>
        </w:rPr>
        <w:t>本公司自愿入驻湖南省政府采购电子卖场,遵守《湖南省政府采购电子卖场管理办法》(湘财购〔2019〕27号),如违反承诺,同意金融机构将增信保证划缴国库(非电子卖场采购活动项目不需勾选)。</w:t>
      </w:r>
    </w:p>
    <w:p>
      <w:pPr>
        <w:widowControl/>
        <w:spacing w:before="156" w:beforeLines="50" w:line="360" w:lineRule="auto"/>
        <w:ind w:firstLine="420" w:firstLineChars="200"/>
        <w:jc w:val="left"/>
        <w:rPr>
          <w:rFonts w:ascii="宋体" w:hAnsi="宋体" w:cs="宋体"/>
          <w:szCs w:val="21"/>
        </w:rPr>
      </w:pPr>
    </w:p>
    <w:p>
      <w:pPr>
        <w:widowControl/>
        <w:spacing w:before="156" w:beforeLines="50"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公司(单位)名称(盖章)：</w:t>
      </w:r>
    </w:p>
    <w:p>
      <w:pPr>
        <w:widowControl/>
        <w:spacing w:before="156" w:beforeLines="50"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机构代码、注册登记机构、日期、有效期、注册资本、地 址、经济行业、经济性质</w:t>
      </w:r>
    </w:p>
    <w:p>
      <w:pPr>
        <w:widowControl/>
        <w:spacing w:before="156" w:beforeLines="50"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法定代表人(负责人)姓名(签字)、身份证号、手机号:</w:t>
      </w:r>
    </w:p>
    <w:p>
      <w:pPr>
        <w:widowControl/>
        <w:spacing w:before="156" w:beforeLines="50"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授权代表人姓名(签字)、身份证号、手机号:</w:t>
      </w:r>
    </w:p>
    <w:p>
      <w:pPr>
        <w:widowControl/>
        <w:spacing w:before="156" w:beforeLines="50" w:line="360" w:lineRule="auto"/>
        <w:ind w:firstLine="420" w:firstLineChars="200"/>
        <w:jc w:val="left"/>
        <w:rPr>
          <w:rFonts w:ascii="宋体" w:hAnsi="宋体" w:cs="宋体"/>
          <w:szCs w:val="21"/>
        </w:rPr>
      </w:pPr>
    </w:p>
    <w:p>
      <w:pPr>
        <w:widowControl/>
        <w:jc w:val="left"/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2"/>
        <w:adjustRightInd w:val="0"/>
        <w:snapToGrid w:val="0"/>
        <w:spacing w:before="156" w:beforeLines="50" w:after="0" w:line="360" w:lineRule="auto"/>
        <w:rPr>
          <w:rFonts w:hint="eastAsia" w:ascii="黑体" w:hAnsi="仿宋" w:eastAsia="宋体" w:cs="宋体"/>
          <w:bCs w:val="0"/>
          <w:sz w:val="21"/>
          <w:szCs w:val="21"/>
        </w:rPr>
      </w:pPr>
    </w:p>
    <w:p>
      <w:pPr>
        <w:rPr>
          <w:rFonts w:hint="eastAsia" w:ascii="黑体" w:hAnsi="仿宋" w:eastAsia="宋体" w:cs="宋体"/>
          <w:bCs w:val="0"/>
          <w:sz w:val="21"/>
          <w:szCs w:val="21"/>
        </w:rPr>
      </w:pPr>
    </w:p>
    <w:p>
      <w:pPr>
        <w:pStyle w:val="5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1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6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">
    <w:name w:val="正文_10_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2025-06-29T04:27:54Z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